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F8" w:rsidRDefault="00A85AE1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BC7BF8" w:rsidRDefault="00A85AE1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44"/>
          <w:szCs w:val="44"/>
        </w:rPr>
        <w:t>201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9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年学生乒乓球比赛竞赛规程及报名表</w:t>
      </w:r>
    </w:p>
    <w:p w:rsidR="00A85AE1" w:rsidRDefault="00A85AE1" w:rsidP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一、本次活动由校体育运动委员会主办</w:t>
      </w:r>
    </w:p>
    <w:p w:rsidR="00BC7BF8" w:rsidRPr="00A85AE1" w:rsidRDefault="00A85AE1" w:rsidP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二、比赛项目：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男女混合团体赛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三、活动安排：</w:t>
      </w:r>
    </w:p>
    <w:p w:rsidR="00BC7BF8" w:rsidRDefault="00A85AE1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、比赛拟定于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201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3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日、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4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日举行（具体时间另见比赛日程表）。</w:t>
      </w:r>
    </w:p>
    <w:p w:rsidR="00BC7BF8" w:rsidRDefault="00A85AE1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、报名截止时间为</w:t>
      </w:r>
      <w:r>
        <w:rPr>
          <w:rFonts w:ascii="Arial" w:hAnsi="Arial" w:cs="Arial"/>
          <w:color w:val="000000"/>
          <w:kern w:val="0"/>
          <w:sz w:val="28"/>
          <w:szCs w:val="28"/>
        </w:rPr>
        <w:t>201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20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日，逾期不再受理。各队纸质《郑州轻工业</w:t>
      </w:r>
      <w:r>
        <w:rPr>
          <w:rFonts w:ascii="Arial" w:hAnsi="Arial" w:cs="Arial"/>
          <w:color w:val="000000"/>
          <w:kern w:val="0"/>
          <w:sz w:val="28"/>
          <w:szCs w:val="28"/>
        </w:rPr>
        <w:t>大学</w:t>
      </w:r>
      <w:bookmarkStart w:id="0" w:name="_GoBack"/>
      <w:bookmarkEnd w:id="0"/>
      <w:r>
        <w:rPr>
          <w:rFonts w:ascii="Arial" w:hAnsi="Arial" w:cs="Arial" w:hint="eastAsia"/>
          <w:color w:val="000000"/>
          <w:kern w:val="0"/>
          <w:sz w:val="28"/>
          <w:szCs w:val="28"/>
        </w:rPr>
        <w:t>学生乒乓球比赛报名表》交至各校区联系人，科学校区交至田径场体育器材室；东风校区交至联系人：体育学院办公室（电话：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0371-</w:t>
      </w:r>
      <w:r w:rsidR="001223D1">
        <w:rPr>
          <w:rFonts w:ascii="Arial" w:hAnsi="Arial" w:cs="Arial" w:hint="eastAsia"/>
          <w:color w:val="000000"/>
          <w:kern w:val="0"/>
          <w:sz w:val="28"/>
          <w:szCs w:val="28"/>
        </w:rPr>
        <w:t>86601887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）负责老师：杨光老师（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13383836275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BC7BF8" w:rsidRDefault="00A85AE1">
      <w:pPr>
        <w:widowControl/>
        <w:spacing w:before="100" w:beforeAutospacing="1" w:after="100" w:afterAutospacing="1" w:line="140" w:lineRule="atLeast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、比赛在东风校区体育馆进行，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比赛具体安排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根据报名情况另行通知。</w:t>
      </w:r>
    </w:p>
    <w:p w:rsidR="00BC7BF8" w:rsidRDefault="00A85AE1">
      <w:pPr>
        <w:widowControl/>
        <w:spacing w:before="100" w:beforeAutospacing="1" w:after="100" w:afterAutospacing="1" w:line="140" w:lineRule="atLeast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四、报名办法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各学院限报男队员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人，女队员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人。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五、竞赛办法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、比赛分两阶段进行，第一阶段采用小组循环，取前八名进入第二阶段；第二阶段采用淘汰赛加附加赛决出全部名次。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、比赛出场顺序为：①第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男单，②第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女单，③第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男单，④第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女单，⑤第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男单；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、比赛执行中国乒乓球协会最新审定的《乒乓球竞赛规则》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;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、比赛使用国际乒联批准的红双喜新材料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＋塑料球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;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、运动员穿着的比赛服不得与比赛用球颜色一致。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参赛资格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凡我校在校学生，身体健康适于乒乓球运动者均可参赛。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七、录取名次及奖励办法：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录取前八名，予以奖励。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八、活动要求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、希望各学院认真组织，积极参加此次活动，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请各代表队自行为参赛队员购买人身意外险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、在比赛过程中，各参赛队及队员要相互尊重对手，服从裁判。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、参赛运动员要穿运动服运动鞋出场。</w:t>
      </w:r>
    </w:p>
    <w:p w:rsidR="00BC7BF8" w:rsidRDefault="00A85AE1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、按比赛名单参赛。</w:t>
      </w:r>
    </w:p>
    <w:p w:rsidR="00BC7BF8" w:rsidRDefault="00A85AE1">
      <w:pPr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、参赛队员需提前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分钟到场，超过规定时间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分钟不到场，按弃权处理，判对方胜。</w:t>
      </w:r>
    </w:p>
    <w:p w:rsidR="00BC7BF8" w:rsidRDefault="00BC7BF8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BC7BF8" w:rsidRDefault="00BC7BF8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BC7BF8" w:rsidRDefault="00BC7BF8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BC7BF8" w:rsidRDefault="00BC7BF8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BC7BF8" w:rsidRDefault="00BC7BF8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</w:p>
    <w:p w:rsidR="00BC7BF8" w:rsidRDefault="00A85AE1">
      <w:pPr>
        <w:autoSpaceDE w:val="0"/>
        <w:autoSpaceDN w:val="0"/>
        <w:adjustRightInd w:val="0"/>
        <w:spacing w:line="540" w:lineRule="atLeast"/>
        <w:jc w:val="center"/>
        <w:rPr>
          <w:rFonts w:ascii="仿宋" w:eastAsia="仿宋" w:hAnsi="仿宋" w:cs="黑体"/>
          <w:b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黑体" w:hint="eastAsia"/>
          <w:b/>
          <w:color w:val="000000"/>
          <w:kern w:val="0"/>
          <w:sz w:val="32"/>
          <w:szCs w:val="32"/>
          <w:lang w:val="zh-CN"/>
        </w:rPr>
        <w:t>学生乒乓球男女比赛报名表</w:t>
      </w:r>
    </w:p>
    <w:p w:rsidR="00BC7BF8" w:rsidRDefault="00A85AE1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单位：</w:t>
      </w:r>
    </w:p>
    <w:p w:rsidR="00BC7BF8" w:rsidRDefault="00A85AE1">
      <w:pPr>
        <w:autoSpaceDE w:val="0"/>
        <w:autoSpaceDN w:val="0"/>
        <w:adjustRightInd w:val="0"/>
        <w:spacing w:line="540" w:lineRule="atLeast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领队：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 xml:space="preserve">                      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联系电话：</w:t>
      </w:r>
    </w:p>
    <w:p w:rsidR="00BC7BF8" w:rsidRDefault="00BC7BF8">
      <w:pPr>
        <w:autoSpaceDE w:val="0"/>
        <w:autoSpaceDN w:val="0"/>
        <w:adjustRightInd w:val="0"/>
        <w:spacing w:line="540" w:lineRule="atLeast"/>
        <w:rPr>
          <w:rFonts w:ascii="??_GB2312" w:hAnsi="??_GB2312" w:cs="??_GB2312" w:hint="eastAsia"/>
          <w:color w:val="000000"/>
          <w:kern w:val="0"/>
          <w:sz w:val="28"/>
          <w:szCs w:val="28"/>
        </w:rPr>
      </w:pPr>
    </w:p>
    <w:tbl>
      <w:tblPr>
        <w:tblW w:w="9000" w:type="dxa"/>
        <w:tblInd w:w="216" w:type="dxa"/>
        <w:shd w:val="clear" w:color="000000" w:fill="FFFFFF"/>
        <w:tblLayout w:type="fixed"/>
        <w:tblLook w:val="04A0"/>
      </w:tblPr>
      <w:tblGrid>
        <w:gridCol w:w="1843"/>
        <w:gridCol w:w="3969"/>
        <w:gridCol w:w="3188"/>
      </w:tblGrid>
      <w:tr w:rsidR="00BC7BF8">
        <w:trPr>
          <w:trHeight w:val="57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000000" w:fill="FFFFFF"/>
          </w:tcPr>
          <w:p w:rsidR="00BC7BF8" w:rsidRDefault="00A85AE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性别</w:t>
            </w:r>
          </w:p>
          <w:p w:rsidR="00BC7BF8" w:rsidRDefault="00A85AE1">
            <w:pPr>
              <w:rPr>
                <w:rFonts w:ascii="宋体" w:hAnsi="??_GB2312" w:cs="宋体" w:hint="eastAsia"/>
                <w:sz w:val="22"/>
                <w:lang w:val="zh-CN"/>
              </w:rPr>
            </w:pPr>
            <w:r>
              <w:rPr>
                <w:rFonts w:ascii="宋体" w:hAnsi="??_GB2312" w:cs="宋体" w:hint="eastAsia"/>
                <w:sz w:val="22"/>
                <w:lang w:val="zh-CN"/>
              </w:rPr>
              <w:t>序号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A85AE1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男子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A85AE1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??_GB2312" w:hAnsi="??_GB2312" w:cs="??_GB2312" w:hint="eastAsia"/>
                <w:color w:val="000000"/>
                <w:kern w:val="0"/>
                <w:sz w:val="28"/>
                <w:szCs w:val="28"/>
              </w:rPr>
              <w:t>女子</w:t>
            </w:r>
          </w:p>
        </w:tc>
      </w:tr>
      <w:tr w:rsidR="00BC7BF8">
        <w:trPr>
          <w:trHeight w:val="60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C7BF8" w:rsidRDefault="00A85AE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BC7BF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BC7BF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C7BF8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C7BF8" w:rsidRDefault="00A85AE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BC7BF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BC7BF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C7BF8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C7BF8" w:rsidRDefault="00A85AE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/>
                <w:kern w:val="0"/>
                <w:sz w:val="22"/>
                <w:lang w:val="zh-CN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BC7BF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BC7BF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C7BF8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C7BF8" w:rsidRDefault="00A85AE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BC7BF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BC7BF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C7BF8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C7BF8" w:rsidRDefault="00A85AE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2"/>
                <w:lang w:val="zh-CN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BC7BF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BF8" w:rsidRDefault="00BC7BF8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_GB2312" w:cs="宋体" w:hint="eastAsia"/>
                <w:kern w:val="0"/>
                <w:sz w:val="22"/>
                <w:lang w:val="zh-CN"/>
              </w:rPr>
            </w:pPr>
          </w:p>
        </w:tc>
      </w:tr>
    </w:tbl>
    <w:p w:rsidR="00BC7BF8" w:rsidRDefault="00BC7BF8"/>
    <w:p w:rsidR="00BC7BF8" w:rsidRDefault="00BC7BF8">
      <w:pPr>
        <w:ind w:firstLineChars="200" w:firstLine="420"/>
      </w:pPr>
    </w:p>
    <w:sectPr w:rsidR="00BC7BF8" w:rsidSect="00BC7BF8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BF8"/>
    <w:rsid w:val="BFBF9E28"/>
    <w:rsid w:val="001223D1"/>
    <w:rsid w:val="00A85AE1"/>
    <w:rsid w:val="00BC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7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C7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C7B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qFormat/>
    <w:rsid w:val="00BC7BF8"/>
    <w:rPr>
      <w:rFonts w:cs="Times New Roman"/>
      <w:color w:val="0563C1"/>
      <w:u w:val="single"/>
    </w:rPr>
  </w:style>
  <w:style w:type="character" w:customStyle="1" w:styleId="Char">
    <w:name w:val="页眉 Char"/>
    <w:basedOn w:val="a0"/>
    <w:qFormat/>
    <w:rsid w:val="00BC7BF8"/>
    <w:rPr>
      <w:rFonts w:cs="Times New Roman"/>
      <w:sz w:val="18"/>
      <w:szCs w:val="18"/>
    </w:rPr>
  </w:style>
  <w:style w:type="character" w:customStyle="1" w:styleId="Char0">
    <w:name w:val="页脚 Char"/>
    <w:basedOn w:val="a0"/>
    <w:qFormat/>
    <w:rsid w:val="00BC7B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683</Characters>
  <Application>Microsoft Office Word</Application>
  <DocSecurity>0</DocSecurity>
  <Lines>5</Lines>
  <Paragraphs>1</Paragraphs>
  <ScaleCrop>false</ScaleCrop>
  <Company>Sky123.Org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76</cp:revision>
  <dcterms:created xsi:type="dcterms:W3CDTF">2015-12-02T21:23:00Z</dcterms:created>
  <dcterms:modified xsi:type="dcterms:W3CDTF">2019-11-15T00:57:00Z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